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2" w14:textId="46D04924" w:rsidR="00085EE3" w:rsidRPr="00C87F14" w:rsidRDefault="003734B7" w:rsidP="0023064D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Arial" w:eastAsia="Arial" w:hAnsi="Arial" w:cs="Arial"/>
          <w:b/>
          <w:color w:val="000000"/>
          <w:sz w:val="20"/>
          <w:szCs w:val="22"/>
        </w:rPr>
      </w:pPr>
      <w:bookmarkStart w:id="0" w:name="_GoBack"/>
      <w:bookmarkEnd w:id="0"/>
      <w:r w:rsidRPr="00C87F14">
        <w:rPr>
          <w:rFonts w:ascii="Arial" w:eastAsia="Arial" w:hAnsi="Arial" w:cs="Arial"/>
          <w:b/>
          <w:color w:val="000000"/>
          <w:sz w:val="20"/>
          <w:szCs w:val="22"/>
        </w:rPr>
        <w:t>MANIFIESTOS GENERALES</w:t>
      </w:r>
    </w:p>
    <w:p w14:paraId="00000003" w14:textId="12AD6648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6912D2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3BB968F7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6912D2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433A4EC3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6912D2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26CACC04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6912D2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6912D2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33A741FC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6912D2">
            <w:rPr>
              <w:rFonts w:ascii="Calibri" w:eastAsia="Calibri" w:hAnsi="Calibri" w:cs="Calibri"/>
              <w:color w:val="000000"/>
              <w:sz w:val="22"/>
              <w:szCs w:val="22"/>
            </w:rPr>
            <w:t>presentación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6912D2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03A96CDB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6912D2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425FA73D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lastRenderedPageBreak/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6912D2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758CFB31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6912D2">
            <w:rPr>
              <w:rFonts w:ascii="Calibri" w:eastAsia="Calibri" w:hAnsi="Calibri" w:cs="Calibri"/>
              <w:sz w:val="22"/>
              <w:szCs w:val="22"/>
            </w:rPr>
            <w:t>el suministro de los bienes en que participo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1BB20C6D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6912D2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690C81E9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6912D2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0661AD2F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6912D2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6912D2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ins w:id="1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5D1127C0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6912D2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6912D2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6912D2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46C44DEC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6912D2"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6912D2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6912D2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16738A6D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lastRenderedPageBreak/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6912D2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2A992666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6912D2">
            <w:rPr>
              <w:rFonts w:ascii="Calibri" w:eastAsia="Calibri" w:hAnsi="Calibri" w:cs="Calibri"/>
              <w:color w:val="000000"/>
              <w:sz w:val="22"/>
              <w:szCs w:val="22"/>
            </w:rPr>
            <w:t>Anexo G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8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73C3F473" w14:textId="77777777" w:rsidR="008149B5" w:rsidRPr="00AB6D47" w:rsidRDefault="008149B5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2" w14:textId="005D2AE2" w:rsidR="00085EE3" w:rsidRPr="006912D2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6912D2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6912D2">
        <w:rPr>
          <w:rFonts w:ascii="Calibri" w:eastAsia="Calibri" w:hAnsi="Calibri" w:cs="Calibri"/>
          <w:color w:val="000000"/>
          <w:sz w:val="22"/>
          <w:szCs w:val="22"/>
        </w:rPr>
        <w:t>caso reconstruidos o reciclados.</w:t>
      </w:r>
    </w:p>
    <w:p w14:paraId="3829EDD6" w14:textId="77777777" w:rsidR="006E3E49" w:rsidRPr="006912D2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6912D2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6912D2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6912D2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6912D2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6912D2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6912D2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6912D2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7FEDDD1D" w14:textId="77777777" w:rsidR="00557AC6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34890CD" w14:textId="77777777" w:rsidR="00557AC6" w:rsidRPr="00AB6D47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569FA3A0" w14:textId="77777777" w:rsidR="0076460C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sectPr w:rsidR="0076460C">
      <w:headerReference w:type="default" r:id="rId9"/>
      <w:footerReference w:type="even" r:id="rId10"/>
      <w:footerReference w:type="default" r:id="rId11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320DD3" w14:textId="77777777" w:rsidR="001678C5" w:rsidRDefault="001678C5">
      <w:r>
        <w:separator/>
      </w:r>
    </w:p>
  </w:endnote>
  <w:endnote w:type="continuationSeparator" w:id="0">
    <w:p w14:paraId="332FBB97" w14:textId="77777777" w:rsidR="001678C5" w:rsidRDefault="00167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C87F14">
      <w:rPr>
        <w:b/>
        <w:noProof/>
        <w:color w:val="000000"/>
      </w:rPr>
      <w:t>3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C87F14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0ECFB8" w14:textId="77777777" w:rsidR="001678C5" w:rsidRDefault="001678C5">
      <w:r>
        <w:separator/>
      </w:r>
    </w:p>
  </w:footnote>
  <w:footnote w:type="continuationSeparator" w:id="0">
    <w:p w14:paraId="0FDB1A14" w14:textId="77777777" w:rsidR="001678C5" w:rsidRDefault="001678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1982857" w14:textId="77777777" w:rsidR="00C87F14" w:rsidRPr="00C87F14" w:rsidRDefault="00C87F14" w:rsidP="00C87F1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C87F14">
      <w:rPr>
        <w:rFonts w:ascii="Arial Black" w:eastAsia="Arial Black" w:hAnsi="Arial Black" w:cs="Arial Black"/>
        <w:b/>
        <w:color w:val="000000"/>
        <w:sz w:val="22"/>
        <w:szCs w:val="22"/>
      </w:rPr>
      <w:t>INVITACIÓN MIXTA DE ADJUDICACIÓN DIRECTA MEDIANTE INVITACIÓN CON COTIZACIÓN DE TRES PROVEEDORES No. M3E-41200624-1</w:t>
    </w:r>
  </w:p>
  <w:p w14:paraId="0000007B" w14:textId="45503D4A" w:rsidR="00085EE3" w:rsidRPr="00C87F14" w:rsidRDefault="00C87F14" w:rsidP="00C87F1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C87F14">
      <w:rPr>
        <w:rFonts w:ascii="Arial Black" w:eastAsia="Arial Black" w:hAnsi="Arial Black" w:cs="Arial Black"/>
        <w:b/>
        <w:color w:val="000000"/>
        <w:sz w:val="22"/>
        <w:szCs w:val="22"/>
      </w:rPr>
      <w:t>PARA LA ADQUISICIÓN DE MATERIALES, ÚTILES Y EQUIPOS MENORES DE TECNOLOGIAS DE LA INFORMACIÓN Y COMUNICACIONES</w:t>
    </w: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 w15:restartNumberingAfterBreak="0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678C5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448D3"/>
    <w:rsid w:val="00685EAB"/>
    <w:rsid w:val="006912D2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553F0"/>
    <w:rsid w:val="00A90914"/>
    <w:rsid w:val="00AB6D47"/>
    <w:rsid w:val="00B01311"/>
    <w:rsid w:val="00B11EC5"/>
    <w:rsid w:val="00B27906"/>
    <w:rsid w:val="00B62AB5"/>
    <w:rsid w:val="00B8341E"/>
    <w:rsid w:val="00B964BD"/>
    <w:rsid w:val="00B96D0E"/>
    <w:rsid w:val="00BD75FE"/>
    <w:rsid w:val="00BF71BA"/>
    <w:rsid w:val="00C07390"/>
    <w:rsid w:val="00C41E90"/>
    <w:rsid w:val="00C54B29"/>
    <w:rsid w:val="00C80B0D"/>
    <w:rsid w:val="00C87F14"/>
    <w:rsid w:val="00C94C78"/>
    <w:rsid w:val="00CD38E5"/>
    <w:rsid w:val="00CE205F"/>
    <w:rsid w:val="00D70AF7"/>
    <w:rsid w:val="00DB5D12"/>
    <w:rsid w:val="00E034F5"/>
    <w:rsid w:val="00E47268"/>
    <w:rsid w:val="00ED516A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BC0CDAA-E8E4-45E2-AAB6-0BAB4B052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A2663"/>
    <w:rsid w:val="00221D50"/>
    <w:rsid w:val="003064C8"/>
    <w:rsid w:val="00360B19"/>
    <w:rsid w:val="003B2A14"/>
    <w:rsid w:val="003F5891"/>
    <w:rsid w:val="00425824"/>
    <w:rsid w:val="004A45E6"/>
    <w:rsid w:val="00526C4D"/>
    <w:rsid w:val="006818B0"/>
    <w:rsid w:val="006A528B"/>
    <w:rsid w:val="006E1A9C"/>
    <w:rsid w:val="007B375F"/>
    <w:rsid w:val="008378DB"/>
    <w:rsid w:val="008C4789"/>
    <w:rsid w:val="009B1CD7"/>
    <w:rsid w:val="00B56372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1233</TotalTime>
  <Pages>3</Pages>
  <Words>1235</Words>
  <Characters>6794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JOSE LUIS PELAGIO MEJIA</cp:lastModifiedBy>
  <cp:revision>78</cp:revision>
  <dcterms:created xsi:type="dcterms:W3CDTF">2018-06-19T16:42:00Z</dcterms:created>
  <dcterms:modified xsi:type="dcterms:W3CDTF">2024-02-28T16:18:00Z</dcterms:modified>
</cp:coreProperties>
</file>